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930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812"/>
        <w:gridCol w:w="3822"/>
        <w:gridCol w:w="31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306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_GBK" w:hAnsi="宋体" w:eastAsia="方正小标宋_GBK" w:cs="宋体"/>
                <w:kern w:val="0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hint="eastAsia" w:ascii="方正小标宋_GBK" w:hAnsi="宋体" w:eastAsia="方正小标宋_GBK" w:cs="宋体"/>
                <w:kern w:val="0"/>
                <w:sz w:val="44"/>
                <w:szCs w:val="44"/>
              </w:rPr>
              <w:t>日间手术病种及术式目录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医保结算编码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专业</w:t>
            </w:r>
          </w:p>
        </w:tc>
        <w:tc>
          <w:tcPr>
            <w:tcW w:w="3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疾病名称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手术名称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NRJSH0001</w:t>
            </w:r>
          </w:p>
        </w:tc>
        <w:tc>
          <w:tcPr>
            <w:tcW w:w="8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眼科</w:t>
            </w:r>
          </w:p>
        </w:tc>
        <w:tc>
          <w:tcPr>
            <w:tcW w:w="38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老年性白内障/糖尿病性白内障/青年期白内障/白内障/外伤性白内障/并发性白内障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白内障摘除伴人工晶状体一期置入术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NRJSH0002</w:t>
            </w:r>
          </w:p>
        </w:tc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8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白内障摘除术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  <w:jc w:val="center"/>
        </w:trPr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NRJSH0003</w:t>
            </w:r>
          </w:p>
        </w:tc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糖尿病伴有眼的并发症/背景性视网膜病变/视网膜血管阻塞/眼内炎/年龄相关性黄斑变性/黄斑视网膜变性，未特指/黄斑下新生血管形成/视网膜水肿/视网膜层间分离，未特指/新生血管性青光眼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玻璃体腔药物注射术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NRJSH0004</w:t>
            </w:r>
          </w:p>
        </w:tc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8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孔源性视网膜脱离/黄斑裂孔性视网膜脱离/视网膜脱离术后未复位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后入路玻璃体切割术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NRJSH0005</w:t>
            </w:r>
          </w:p>
        </w:tc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8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巩膜外加压术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NRJSH0006</w:t>
            </w:r>
          </w:p>
        </w:tc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黄斑裂孔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后入路玻璃体切割术+黄斑裂孔填塞术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NRJSH0007</w:t>
            </w:r>
          </w:p>
        </w:tc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黄斑前膜/玻璃体黄斑牵拉综合征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后入路玻璃体切割术+视网膜前膜切除术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NRJSH0008</w:t>
            </w:r>
          </w:p>
        </w:tc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8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翼状胬肉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翼状胬肉切除术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NRJSH0009</w:t>
            </w:r>
          </w:p>
        </w:tc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8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翼状胬肉切除伴自体干细胞移植术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NRJSH0010</w:t>
            </w:r>
          </w:p>
        </w:tc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上睑下垂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上睑下垂提上睑肌缩短+上睑下垂眼轮匝肌悬吊术+重睑术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NRJSH0011</w:t>
            </w:r>
          </w:p>
        </w:tc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麻痹性斜视/其他斜视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成人斜视矫正术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NRJSH0012</w:t>
            </w:r>
          </w:p>
        </w:tc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硅油注入术后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玻璃体硅油取出术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NRJSH0013</w:t>
            </w:r>
          </w:p>
        </w:tc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8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青光眼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外路小梁切除术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NRJSH0014</w:t>
            </w:r>
          </w:p>
        </w:tc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8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巩膜静脉窦扩张术（Schlemm’s管扩张术）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NRJSH0015</w:t>
            </w:r>
          </w:p>
        </w:tc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8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青光眼合并白内障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外路小梁切除术+白内障超声乳化抽吸术+置入人工晶状体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NRJSH0016</w:t>
            </w:r>
          </w:p>
        </w:tc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8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巩膜静脉窦扩张术（Schlemm’s管扩张术）+白内障超声乳化抽吸术+置入人工晶状体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NRJSH0017</w:t>
            </w:r>
          </w:p>
        </w:tc>
        <w:tc>
          <w:tcPr>
            <w:tcW w:w="8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眼科</w:t>
            </w:r>
          </w:p>
        </w:tc>
        <w:tc>
          <w:tcPr>
            <w:tcW w:w="3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糖尿病视网膜病变/玻璃体积血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后入路玻璃体切割术+视网膜前膜切除术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NRJSH0018</w:t>
            </w:r>
          </w:p>
        </w:tc>
        <w:tc>
          <w:tcPr>
            <w:tcW w:w="81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晶状体脱位/晶状体不全脱位/人工晶状体脱位/人工晶状体不全脱位/无晶状体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人工晶状体悬吊术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NRJSH0019</w:t>
            </w:r>
          </w:p>
        </w:tc>
        <w:tc>
          <w:tcPr>
            <w:tcW w:w="81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8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人工晶体障碍/人工晶体植入术后/人工晶体植入状态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人工晶体取出术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NRJSH0020</w:t>
            </w:r>
          </w:p>
        </w:tc>
        <w:tc>
          <w:tcPr>
            <w:tcW w:w="8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8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人工晶体取出+置入人工晶状体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NRJSH0021</w:t>
            </w:r>
          </w:p>
        </w:tc>
        <w:tc>
          <w:tcPr>
            <w:tcW w:w="8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无晶状体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人工晶体二期置入术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NRJSH0022</w:t>
            </w:r>
          </w:p>
        </w:tc>
        <w:tc>
          <w:tcPr>
            <w:tcW w:w="8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8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泪道阻塞/泪道狭窄/泪小管阻塞/泪囊炎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鼻泪管探通+鼻泪管插管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NRJSH0023</w:t>
            </w:r>
          </w:p>
        </w:tc>
        <w:tc>
          <w:tcPr>
            <w:tcW w:w="8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8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泪小管切开+泪道重建术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NRJSH0024</w:t>
            </w:r>
          </w:p>
        </w:tc>
        <w:tc>
          <w:tcPr>
            <w:tcW w:w="8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8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眼球破裂伤/角膜裂伤/结膜撕裂伤/巩膜裂伤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眼球破裂修补术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NRJSH0025</w:t>
            </w:r>
          </w:p>
        </w:tc>
        <w:tc>
          <w:tcPr>
            <w:tcW w:w="8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8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角膜裂伤缝合术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NRJSH0026</w:t>
            </w:r>
          </w:p>
        </w:tc>
        <w:tc>
          <w:tcPr>
            <w:tcW w:w="8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8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结膜缝合术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NRJSH0027</w:t>
            </w:r>
          </w:p>
        </w:tc>
        <w:tc>
          <w:tcPr>
            <w:tcW w:w="8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8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巩膜裂伤缝合术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NRJSH0028</w:t>
            </w:r>
          </w:p>
        </w:tc>
        <w:tc>
          <w:tcPr>
            <w:tcW w:w="8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结膜肿物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结膜病损切除术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NRJSH0029</w:t>
            </w:r>
          </w:p>
        </w:tc>
        <w:tc>
          <w:tcPr>
            <w:tcW w:w="8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角膜缝线外露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眼球破裂修补术+角膜缝线调整术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NRJSH0030</w:t>
            </w:r>
          </w:p>
        </w:tc>
        <w:tc>
          <w:tcPr>
            <w:tcW w:w="8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眼睑或眼周区疾患/眼睑黄色瘤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眼睑病损切除术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NRJSH0031</w:t>
            </w:r>
          </w:p>
        </w:tc>
        <w:tc>
          <w:tcPr>
            <w:tcW w:w="8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陈旧性泪小管断裂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泪小管吻合术+人工泪管置入术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NRJSH0032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耳鼻喉科</w:t>
            </w:r>
          </w:p>
        </w:tc>
        <w:tc>
          <w:tcPr>
            <w:tcW w:w="3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声带和喉的息肉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经支撑喉镜声带肿物切除术(包括：经纤维喉镜喉肿物摘除术、经直达喉镜肿物摘除术)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NRJSH0033</w:t>
            </w:r>
          </w:p>
        </w:tc>
        <w:tc>
          <w:tcPr>
            <w:tcW w:w="8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妇科</w:t>
            </w:r>
          </w:p>
        </w:tc>
        <w:tc>
          <w:tcPr>
            <w:tcW w:w="3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子宫内膜息肉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经宫腔镜子宫内膜息肉切除术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NRJSH0034</w:t>
            </w:r>
          </w:p>
        </w:tc>
        <w:tc>
          <w:tcPr>
            <w:tcW w:w="8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卵巢囊肿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经腹腔镜卵巢囊肿剥除术（单或双侧）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NRJSH0035</w:t>
            </w:r>
          </w:p>
        </w:tc>
        <w:tc>
          <w:tcPr>
            <w:tcW w:w="8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8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卵巢良性肿瘤/卵巢单纯性囊肿/输卵管积水/输卵管系膜囊肿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经腹腔镜卵巢囊肿剥除术（单或双侧）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NRJSH0036</w:t>
            </w:r>
          </w:p>
        </w:tc>
        <w:tc>
          <w:tcPr>
            <w:tcW w:w="8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8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经腹腔镜附件切除术（单或双侧）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NRJSH0037</w:t>
            </w:r>
          </w:p>
        </w:tc>
        <w:tc>
          <w:tcPr>
            <w:tcW w:w="8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普通外科</w:t>
            </w:r>
          </w:p>
        </w:tc>
        <w:tc>
          <w:tcPr>
            <w:tcW w:w="3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胆囊结石/胆囊结石伴有急性胆囊炎/胆囊结石伴有其他胆囊炎/胆囊炎/胆囊息肉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腹腔镜下胆囊切除术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NRJSH0038</w:t>
            </w:r>
          </w:p>
        </w:tc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胆管结石不伴有胆管炎或胆囊炎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经T管瘘管胆道镜异物取出术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NRJSH0039</w:t>
            </w:r>
          </w:p>
        </w:tc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肝囊肿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腹腔镜下肝囊肿开窗引流术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NRJSH0040</w:t>
            </w:r>
          </w:p>
        </w:tc>
        <w:tc>
          <w:tcPr>
            <w:tcW w:w="8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普通外科</w:t>
            </w:r>
          </w:p>
        </w:tc>
        <w:tc>
          <w:tcPr>
            <w:tcW w:w="3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腹股沟疝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腹股沟疝修补术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NRJSH0041</w:t>
            </w:r>
          </w:p>
        </w:tc>
        <w:tc>
          <w:tcPr>
            <w:tcW w:w="81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甲状腺良性肿瘤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甲状腺良性肿物切除术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NRJSH0042</w:t>
            </w:r>
          </w:p>
        </w:tc>
        <w:tc>
          <w:tcPr>
            <w:tcW w:w="81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颈动脉狭窄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颈动脉球囊扩张成形术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NRJSH0043</w:t>
            </w:r>
          </w:p>
        </w:tc>
        <w:tc>
          <w:tcPr>
            <w:tcW w:w="81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8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锁骨下动脉狭窄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锁骨下动脉球囊扩张成形术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NRJSH0044</w:t>
            </w:r>
          </w:p>
        </w:tc>
        <w:tc>
          <w:tcPr>
            <w:tcW w:w="81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8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大隐静脉曲张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大隐静脉腔内激光闭合术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NRJSH0045</w:t>
            </w:r>
          </w:p>
        </w:tc>
        <w:tc>
          <w:tcPr>
            <w:tcW w:w="81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8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大隐静脉高位结扎＋剥脱术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NRJSH0046</w:t>
            </w:r>
          </w:p>
        </w:tc>
        <w:tc>
          <w:tcPr>
            <w:tcW w:w="81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8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下肢静脉曲张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大隐静脉高位结扎+剥脱术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NRJSH0047</w:t>
            </w:r>
          </w:p>
        </w:tc>
        <w:tc>
          <w:tcPr>
            <w:tcW w:w="81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8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大隐静脉腔内激光治疗术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NRJSH0048</w:t>
            </w:r>
          </w:p>
        </w:tc>
        <w:tc>
          <w:tcPr>
            <w:tcW w:w="81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下肢动脉硬化闭塞症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下肢动脉球囊扩张成形术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NRJSH0049</w:t>
            </w:r>
          </w:p>
        </w:tc>
        <w:tc>
          <w:tcPr>
            <w:tcW w:w="81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下肢深静脉血栓形成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下腔静脉滤器置入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NRJSH0050</w:t>
            </w:r>
          </w:p>
        </w:tc>
        <w:tc>
          <w:tcPr>
            <w:tcW w:w="81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食管癌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食道支架植入术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NRJSH0051</w:t>
            </w:r>
          </w:p>
        </w:tc>
        <w:tc>
          <w:tcPr>
            <w:tcW w:w="81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血管瘤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小血管瘤切除术（较大或部位较深，限14岁以下儿童）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NRJSH0052</w:t>
            </w:r>
          </w:p>
        </w:tc>
        <w:tc>
          <w:tcPr>
            <w:tcW w:w="81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8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乳房良性肿瘤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乳房病损切除术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NRJSH0053</w:t>
            </w:r>
          </w:p>
        </w:tc>
        <w:tc>
          <w:tcPr>
            <w:tcW w:w="81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8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乳房象限切除术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NRJSH0054</w:t>
            </w:r>
          </w:p>
        </w:tc>
        <w:tc>
          <w:tcPr>
            <w:tcW w:w="81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8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乳房区段切除术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NRJSH0055</w:t>
            </w:r>
          </w:p>
        </w:tc>
        <w:tc>
          <w:tcPr>
            <w:tcW w:w="81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8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真空辅助乳房肿物微创切除术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NRJSH0056</w:t>
            </w:r>
          </w:p>
        </w:tc>
        <w:tc>
          <w:tcPr>
            <w:tcW w:w="81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混合痔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直肠黏膜环形切除吻合术（PPH术）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NRJSH0057</w:t>
            </w:r>
          </w:p>
        </w:tc>
        <w:tc>
          <w:tcPr>
            <w:tcW w:w="8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肛瘘/高位肛瘘/低位肛瘘/复杂性肛瘘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肛瘘挂线术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NRJSH0058</w:t>
            </w:r>
          </w:p>
        </w:tc>
        <w:tc>
          <w:tcPr>
            <w:tcW w:w="8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骨外科</w:t>
            </w:r>
          </w:p>
        </w:tc>
        <w:tc>
          <w:tcPr>
            <w:tcW w:w="3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取出骨折内固定装置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骨置入装置去除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NRJSH0059</w:t>
            </w:r>
          </w:p>
        </w:tc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锁骨骨折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锁骨骨折切开复位内固定术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NRJSH0060</w:t>
            </w:r>
          </w:p>
        </w:tc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尺骨鹰嘴骨骺分离/鹰嘴骨折/开放性鹰嘴骨折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尺骨鹰嘴骨折切开复位固定术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NRJSH0061</w:t>
            </w:r>
          </w:p>
        </w:tc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腓骨骨折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腓骨骨折切开复位内固定术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NRJSH0062</w:t>
            </w:r>
          </w:p>
        </w:tc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尺骨干骨折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尺骨干骨折闭合复位钢板螺丝钉内固定术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NRJSH0063</w:t>
            </w:r>
          </w:p>
        </w:tc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髌骨骨折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髌骨骨折切开复位内固定术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NRJSH0064</w:t>
            </w:r>
          </w:p>
        </w:tc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膝关节病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关节镜下膝关节清理术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NRJSH0065</w:t>
            </w:r>
          </w:p>
        </w:tc>
        <w:tc>
          <w:tcPr>
            <w:tcW w:w="8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骨外科</w:t>
            </w:r>
          </w:p>
        </w:tc>
        <w:tc>
          <w:tcPr>
            <w:tcW w:w="3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半月板撕裂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关节镜下半月板切除术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NRJSH0066</w:t>
            </w:r>
          </w:p>
        </w:tc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膝关节内紊乱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关节镜下交叉韧带重建术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NRJSH0067</w:t>
            </w:r>
          </w:p>
        </w:tc>
        <w:tc>
          <w:tcPr>
            <w:tcW w:w="81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腰椎骨折/胸椎骨折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胸腰/腰椎骨折椎体后凸成型术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NRJSH0068</w:t>
            </w:r>
          </w:p>
        </w:tc>
        <w:tc>
          <w:tcPr>
            <w:tcW w:w="81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8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腰椎间盘突出症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经椎间盘镜髓核摘除术（MED）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NRJSH0069</w:t>
            </w:r>
          </w:p>
        </w:tc>
        <w:tc>
          <w:tcPr>
            <w:tcW w:w="81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8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脊神经根阻滞术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NRJSH0070</w:t>
            </w:r>
          </w:p>
        </w:tc>
        <w:tc>
          <w:tcPr>
            <w:tcW w:w="8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慢性腰痛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脊神经后支阻滞+射频消融术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NRJSH0071</w:t>
            </w:r>
          </w:p>
        </w:tc>
        <w:tc>
          <w:tcPr>
            <w:tcW w:w="8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泌尿外科</w:t>
            </w:r>
          </w:p>
        </w:tc>
        <w:tc>
          <w:tcPr>
            <w:tcW w:w="38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膀胱恶性肿瘤/膀胱良性肿瘤/膀胱肿瘤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经尿道膀胱病损电切术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NRJSH0072</w:t>
            </w:r>
          </w:p>
        </w:tc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8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经尿道膀胱病损激光烧灼术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NRJSH0073</w:t>
            </w:r>
          </w:p>
        </w:tc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8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膀胱病损激光切除术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NRJSH0074</w:t>
            </w:r>
          </w:p>
        </w:tc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8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输尿管结石/肾积水伴输尿管结石/肾积水伴肾输尿管结石/输尿管结石伴有积水和感染/肾输尿管结石伴有积水和感染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经尿道输尿管、肾盂激光碎石术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NRJSH0075</w:t>
            </w:r>
          </w:p>
        </w:tc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8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经尿道输尿管、肾盂激光碎石取石术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NRJSH0076</w:t>
            </w:r>
          </w:p>
        </w:tc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8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经尿道输尿管、肾盂气压弹道碎石术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NRJSH0077</w:t>
            </w:r>
          </w:p>
        </w:tc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8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经尿道输尿管、肾盂气压弹道碎石取石术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NRJSH0078</w:t>
            </w:r>
          </w:p>
        </w:tc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8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经尿道输尿管、肾盂超声碎石术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NRJSH0079</w:t>
            </w:r>
          </w:p>
        </w:tc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8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经尿道输尿管、肾盂超声碎石取石术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NRJSH0080</w:t>
            </w:r>
          </w:p>
        </w:tc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阴囊肿物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阴囊病损切除术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NRJSH0081</w:t>
            </w:r>
          </w:p>
        </w:tc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附睾囊肿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附睾囊肿切除术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NRJSH0082</w:t>
            </w:r>
          </w:p>
        </w:tc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8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睾丸扭转/睾丸坏死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睾丸固定术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NRJSH0083</w:t>
            </w:r>
          </w:p>
        </w:tc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8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睾丸切除术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NRJSH0084</w:t>
            </w:r>
          </w:p>
        </w:tc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包皮过长/包茎/包皮嵌顿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包皮环切术（包括嵌顿包茎松解术，限14岁以下儿童）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NRJSH0085</w:t>
            </w:r>
          </w:p>
        </w:tc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睾丸鞘膜积液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睾丸鞘膜翻转术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NRJSH0086</w:t>
            </w:r>
          </w:p>
        </w:tc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8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隐睾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睾丸固定术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NRJSH0087</w:t>
            </w:r>
          </w:p>
        </w:tc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8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单侧隐睾切除术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NRJSH0088</w:t>
            </w:r>
          </w:p>
        </w:tc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8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双侧隐睾切除术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NRJSH0089</w:t>
            </w:r>
          </w:p>
        </w:tc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8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精索静脉曲张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腹腔镜精索静脉高位结扎术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NRJSH0090</w:t>
            </w:r>
          </w:p>
        </w:tc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8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精索静脉高位结扎术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NRJSH0091</w:t>
            </w:r>
          </w:p>
        </w:tc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精索鞘膜积液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阴囊肿块切除术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NRJSH0092</w:t>
            </w:r>
          </w:p>
        </w:tc>
        <w:tc>
          <w:tcPr>
            <w:tcW w:w="8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泌尿外科</w:t>
            </w:r>
          </w:p>
        </w:tc>
        <w:tc>
          <w:tcPr>
            <w:tcW w:w="38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膀胱结石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经尿道膀胱镜膀胱激光碎石术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NRJSH0093</w:t>
            </w:r>
          </w:p>
        </w:tc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8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经尿道膀胱镜膀胱激光碎石取石术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NRJSH0094</w:t>
            </w:r>
          </w:p>
        </w:tc>
        <w:tc>
          <w:tcPr>
            <w:tcW w:w="8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8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经尿道膀胱镜膀胱超声碎石术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NRJSH0095</w:t>
            </w:r>
          </w:p>
        </w:tc>
        <w:tc>
          <w:tcPr>
            <w:tcW w:w="81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8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经尿道膀胱镜膀胱超声碎石取石术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NRJSH0096</w:t>
            </w:r>
          </w:p>
        </w:tc>
        <w:tc>
          <w:tcPr>
            <w:tcW w:w="8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8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经尿道膀胱镜膀胱气压弹道碎石术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NRJSH0097</w:t>
            </w:r>
          </w:p>
        </w:tc>
        <w:tc>
          <w:tcPr>
            <w:tcW w:w="8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8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经尿道膀胱镜膀胱气压弹道碎石取石术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NRJSH0098</w:t>
            </w:r>
          </w:p>
        </w:tc>
        <w:tc>
          <w:tcPr>
            <w:tcW w:w="81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8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压力性尿失禁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经阴道闭孔无张力尿道中段悬吊术（TVT-O）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NRJSH0099</w:t>
            </w:r>
          </w:p>
        </w:tc>
        <w:tc>
          <w:tcPr>
            <w:tcW w:w="8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8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经阴道无张力尿道悬吊术（TVT）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NRJSH0100</w:t>
            </w:r>
          </w:p>
        </w:tc>
        <w:tc>
          <w:tcPr>
            <w:tcW w:w="8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尿道肿物/尿道肉阜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尿道病损切除术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NRJSH0101</w:t>
            </w:r>
          </w:p>
        </w:tc>
        <w:tc>
          <w:tcPr>
            <w:tcW w:w="81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82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后天性肾囊肿/单纯性肾囊肿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肾囊肿硬化剂注射术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NRJSH0102</w:t>
            </w:r>
          </w:p>
        </w:tc>
        <w:tc>
          <w:tcPr>
            <w:tcW w:w="8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8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腹腔镜下肾囊肿去顶术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NRJSH0103</w:t>
            </w:r>
          </w:p>
        </w:tc>
        <w:tc>
          <w:tcPr>
            <w:tcW w:w="8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82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经皮肾囊肿抽吸术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NRJSH0104</w:t>
            </w:r>
          </w:p>
        </w:tc>
        <w:tc>
          <w:tcPr>
            <w:tcW w:w="81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阴茎肿物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阴茎病损切除术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NRJSH0105</w:t>
            </w:r>
          </w:p>
        </w:tc>
        <w:tc>
          <w:tcPr>
            <w:tcW w:w="8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肾积水伴输尿管狭窄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经皮肾造口术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NRJSH0106</w:t>
            </w:r>
          </w:p>
        </w:tc>
        <w:tc>
          <w:tcPr>
            <w:tcW w:w="8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肾动脉狭窄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肾动脉球囊血管成形术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NRJSH0107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心血管科</w:t>
            </w:r>
          </w:p>
        </w:tc>
        <w:tc>
          <w:tcPr>
            <w:tcW w:w="3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心绞痛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单根导管的冠状动脉造影术</w:t>
            </w:r>
          </w:p>
        </w:tc>
      </w:tr>
    </w:tbl>
    <w:p>
      <w:pPr>
        <w:spacing w:line="560" w:lineRule="exact"/>
        <w:rPr>
          <w:rFonts w:ascii="仿宋_GB2312" w:hAnsi="黑体" w:eastAsia="仿宋_GB2312"/>
          <w:sz w:val="32"/>
          <w:szCs w:val="32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D16"/>
    <w:rsid w:val="0002229D"/>
    <w:rsid w:val="00052265"/>
    <w:rsid w:val="00075D1F"/>
    <w:rsid w:val="000832CC"/>
    <w:rsid w:val="000A228E"/>
    <w:rsid w:val="000A3EC2"/>
    <w:rsid w:val="000C0CC7"/>
    <w:rsid w:val="000D037F"/>
    <w:rsid w:val="000E384E"/>
    <w:rsid w:val="000E5F29"/>
    <w:rsid w:val="000E6E2D"/>
    <w:rsid w:val="00104339"/>
    <w:rsid w:val="00106598"/>
    <w:rsid w:val="001120F1"/>
    <w:rsid w:val="00126B67"/>
    <w:rsid w:val="001317B4"/>
    <w:rsid w:val="00143071"/>
    <w:rsid w:val="001435C6"/>
    <w:rsid w:val="00143ACA"/>
    <w:rsid w:val="001446BE"/>
    <w:rsid w:val="001747CF"/>
    <w:rsid w:val="001E1E51"/>
    <w:rsid w:val="001E2927"/>
    <w:rsid w:val="00215D17"/>
    <w:rsid w:val="002249C7"/>
    <w:rsid w:val="00226125"/>
    <w:rsid w:val="0027145E"/>
    <w:rsid w:val="00274346"/>
    <w:rsid w:val="00286E60"/>
    <w:rsid w:val="002C2EBF"/>
    <w:rsid w:val="002E40AF"/>
    <w:rsid w:val="00313318"/>
    <w:rsid w:val="00317204"/>
    <w:rsid w:val="00332410"/>
    <w:rsid w:val="003445C9"/>
    <w:rsid w:val="00353C29"/>
    <w:rsid w:val="003746BB"/>
    <w:rsid w:val="00377DB2"/>
    <w:rsid w:val="003848A3"/>
    <w:rsid w:val="00391797"/>
    <w:rsid w:val="003A6AD3"/>
    <w:rsid w:val="003D66B0"/>
    <w:rsid w:val="0042214E"/>
    <w:rsid w:val="0042631A"/>
    <w:rsid w:val="0043086B"/>
    <w:rsid w:val="00444457"/>
    <w:rsid w:val="004459D4"/>
    <w:rsid w:val="00495726"/>
    <w:rsid w:val="004A5AD4"/>
    <w:rsid w:val="004A7A96"/>
    <w:rsid w:val="004B3933"/>
    <w:rsid w:val="004C1115"/>
    <w:rsid w:val="004D164B"/>
    <w:rsid w:val="004E6CBF"/>
    <w:rsid w:val="004F74A9"/>
    <w:rsid w:val="005022E5"/>
    <w:rsid w:val="00507712"/>
    <w:rsid w:val="00511883"/>
    <w:rsid w:val="005212D1"/>
    <w:rsid w:val="00531EFA"/>
    <w:rsid w:val="00546005"/>
    <w:rsid w:val="0056327C"/>
    <w:rsid w:val="00571062"/>
    <w:rsid w:val="005801B4"/>
    <w:rsid w:val="0059446C"/>
    <w:rsid w:val="005A0786"/>
    <w:rsid w:val="005A64A7"/>
    <w:rsid w:val="005A7AF2"/>
    <w:rsid w:val="005F115E"/>
    <w:rsid w:val="005F6EE2"/>
    <w:rsid w:val="006442EC"/>
    <w:rsid w:val="00682D16"/>
    <w:rsid w:val="006A76B3"/>
    <w:rsid w:val="006B0B90"/>
    <w:rsid w:val="006B2BDB"/>
    <w:rsid w:val="006F5F09"/>
    <w:rsid w:val="00705821"/>
    <w:rsid w:val="00716420"/>
    <w:rsid w:val="00750B9D"/>
    <w:rsid w:val="00751013"/>
    <w:rsid w:val="007A63F4"/>
    <w:rsid w:val="007B2D9B"/>
    <w:rsid w:val="007E05D0"/>
    <w:rsid w:val="007E0A5A"/>
    <w:rsid w:val="007E36C3"/>
    <w:rsid w:val="007E7D81"/>
    <w:rsid w:val="007F4CD2"/>
    <w:rsid w:val="007F7C8E"/>
    <w:rsid w:val="008242B7"/>
    <w:rsid w:val="00824841"/>
    <w:rsid w:val="0084637C"/>
    <w:rsid w:val="00851D55"/>
    <w:rsid w:val="00853F68"/>
    <w:rsid w:val="0086218E"/>
    <w:rsid w:val="00866773"/>
    <w:rsid w:val="008B2862"/>
    <w:rsid w:val="008B6CA0"/>
    <w:rsid w:val="008C07C2"/>
    <w:rsid w:val="008D31F4"/>
    <w:rsid w:val="008D6D9E"/>
    <w:rsid w:val="00904C42"/>
    <w:rsid w:val="00914572"/>
    <w:rsid w:val="00961593"/>
    <w:rsid w:val="00967FBB"/>
    <w:rsid w:val="00975D02"/>
    <w:rsid w:val="0097779D"/>
    <w:rsid w:val="00986F8D"/>
    <w:rsid w:val="00995C3A"/>
    <w:rsid w:val="009B58CB"/>
    <w:rsid w:val="009C4B4A"/>
    <w:rsid w:val="009C570A"/>
    <w:rsid w:val="009D2BAF"/>
    <w:rsid w:val="009E6903"/>
    <w:rsid w:val="009F3ECC"/>
    <w:rsid w:val="00A3138B"/>
    <w:rsid w:val="00A3187F"/>
    <w:rsid w:val="00A34254"/>
    <w:rsid w:val="00A516DB"/>
    <w:rsid w:val="00A60659"/>
    <w:rsid w:val="00A65B4B"/>
    <w:rsid w:val="00A71245"/>
    <w:rsid w:val="00A90FE9"/>
    <w:rsid w:val="00A91D55"/>
    <w:rsid w:val="00AA048B"/>
    <w:rsid w:val="00AB1E76"/>
    <w:rsid w:val="00AD185D"/>
    <w:rsid w:val="00AF1517"/>
    <w:rsid w:val="00AF1DBD"/>
    <w:rsid w:val="00AF3F6A"/>
    <w:rsid w:val="00AF7009"/>
    <w:rsid w:val="00B06887"/>
    <w:rsid w:val="00B15025"/>
    <w:rsid w:val="00B17532"/>
    <w:rsid w:val="00B548A3"/>
    <w:rsid w:val="00B57D1B"/>
    <w:rsid w:val="00B67F24"/>
    <w:rsid w:val="00B70E56"/>
    <w:rsid w:val="00B7380E"/>
    <w:rsid w:val="00B757A5"/>
    <w:rsid w:val="00B91612"/>
    <w:rsid w:val="00B91CF0"/>
    <w:rsid w:val="00BA599F"/>
    <w:rsid w:val="00BB46EA"/>
    <w:rsid w:val="00BB77CA"/>
    <w:rsid w:val="00BB7A70"/>
    <w:rsid w:val="00BE0E9B"/>
    <w:rsid w:val="00C10D6A"/>
    <w:rsid w:val="00C176DC"/>
    <w:rsid w:val="00C178E9"/>
    <w:rsid w:val="00C3325E"/>
    <w:rsid w:val="00C47DAF"/>
    <w:rsid w:val="00C61360"/>
    <w:rsid w:val="00C74B39"/>
    <w:rsid w:val="00C768BC"/>
    <w:rsid w:val="00C83D7D"/>
    <w:rsid w:val="00C90975"/>
    <w:rsid w:val="00C94A31"/>
    <w:rsid w:val="00CA5257"/>
    <w:rsid w:val="00CE520E"/>
    <w:rsid w:val="00CE5827"/>
    <w:rsid w:val="00CF020E"/>
    <w:rsid w:val="00CF1755"/>
    <w:rsid w:val="00D0214A"/>
    <w:rsid w:val="00D068D3"/>
    <w:rsid w:val="00D4294F"/>
    <w:rsid w:val="00D629AB"/>
    <w:rsid w:val="00D642E9"/>
    <w:rsid w:val="00D6477E"/>
    <w:rsid w:val="00D716F4"/>
    <w:rsid w:val="00D97476"/>
    <w:rsid w:val="00DB7B49"/>
    <w:rsid w:val="00DC0E74"/>
    <w:rsid w:val="00DD0F2E"/>
    <w:rsid w:val="00DE2940"/>
    <w:rsid w:val="00E06ABE"/>
    <w:rsid w:val="00E06F6F"/>
    <w:rsid w:val="00E12586"/>
    <w:rsid w:val="00E15A55"/>
    <w:rsid w:val="00E21CDF"/>
    <w:rsid w:val="00E50F25"/>
    <w:rsid w:val="00E75D9E"/>
    <w:rsid w:val="00E85F59"/>
    <w:rsid w:val="00EA0C03"/>
    <w:rsid w:val="00EA2425"/>
    <w:rsid w:val="00EB23AC"/>
    <w:rsid w:val="00ED4EFD"/>
    <w:rsid w:val="00EF5AB8"/>
    <w:rsid w:val="00F06F47"/>
    <w:rsid w:val="00F23ADC"/>
    <w:rsid w:val="00F632D2"/>
    <w:rsid w:val="00F70775"/>
    <w:rsid w:val="00F763DE"/>
    <w:rsid w:val="00F87FCC"/>
    <w:rsid w:val="00FA5548"/>
    <w:rsid w:val="00FD6B30"/>
    <w:rsid w:val="00FE709A"/>
    <w:rsid w:val="00FF18E5"/>
    <w:rsid w:val="00FF7884"/>
    <w:rsid w:val="15B910B3"/>
    <w:rsid w:val="15F05023"/>
    <w:rsid w:val="1DA62AB3"/>
    <w:rsid w:val="226578F1"/>
    <w:rsid w:val="2AEC12D0"/>
    <w:rsid w:val="3FFE458D"/>
    <w:rsid w:val="41AD42F9"/>
    <w:rsid w:val="58ED67B8"/>
    <w:rsid w:val="60652108"/>
    <w:rsid w:val="718F60EA"/>
    <w:rsid w:val="7DB2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qFormat="1"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  <w:rPr>
      <w:rFonts w:eastAsia="仿宋_GB2312"/>
    </w:rPr>
  </w:style>
  <w:style w:type="paragraph" w:styleId="3">
    <w:name w:val="Plain Text"/>
    <w:basedOn w:val="1"/>
    <w:unhideWhenUsed/>
    <w:qFormat/>
    <w:uiPriority w:val="99"/>
    <w:rPr>
      <w:rFonts w:ascii="宋体" w:hAnsi="Courier New" w:cs="Courier New"/>
      <w:szCs w:val="21"/>
    </w:rPr>
  </w:style>
  <w:style w:type="paragraph" w:styleId="4">
    <w:name w:val="Date"/>
    <w:basedOn w:val="1"/>
    <w:next w:val="1"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8">
    <w:name w:val="Body Text First Indent"/>
    <w:basedOn w:val="2"/>
    <w:semiHidden/>
    <w:unhideWhenUsed/>
    <w:qFormat/>
    <w:uiPriority w:val="99"/>
    <w:pPr>
      <w:autoSpaceDE w:val="0"/>
      <w:autoSpaceDN w:val="0"/>
      <w:adjustRightInd w:val="0"/>
      <w:snapToGrid w:val="0"/>
      <w:spacing w:after="0" w:line="600" w:lineRule="atLeast"/>
      <w:ind w:firstLine="641"/>
    </w:pPr>
    <w:rPr>
      <w:rFonts w:ascii="仿宋_GB2312"/>
      <w:kern w:val="0"/>
      <w:sz w:val="32"/>
    </w:rPr>
  </w:style>
  <w:style w:type="table" w:styleId="10">
    <w:name w:val="Table Grid"/>
    <w:basedOn w:val="9"/>
    <w:qFormat/>
    <w:uiPriority w:val="39"/>
    <w:rPr>
      <w:rFonts w:ascii="等线" w:hAnsi="等线" w:eastAsia="等线" w:cs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unhideWhenUsed/>
    <w:qFormat/>
    <w:uiPriority w:val="99"/>
  </w:style>
  <w:style w:type="paragraph" w:customStyle="1" w:styleId="13">
    <w:name w:val="msolistparagraph"/>
    <w:basedOn w:val="1"/>
    <w:qFormat/>
    <w:uiPriority w:val="0"/>
    <w:pPr>
      <w:ind w:firstLine="420" w:firstLineChars="200"/>
    </w:pPr>
    <w:rPr>
      <w:rFonts w:ascii="Times New Roman" w:hAnsi="Times New Roman" w:cs="Times New Roman"/>
      <w:szCs w:val="24"/>
    </w:rPr>
  </w:style>
  <w:style w:type="character" w:customStyle="1" w:styleId="14">
    <w:name w:val="批注框文本 Char"/>
    <w:link w:val="5"/>
    <w:semiHidden/>
    <w:qFormat/>
    <w:uiPriority w:val="99"/>
    <w:rPr>
      <w:kern w:val="2"/>
      <w:sz w:val="18"/>
      <w:szCs w:val="18"/>
    </w:rPr>
  </w:style>
  <w:style w:type="character" w:customStyle="1" w:styleId="15">
    <w:name w:val="页脚 Char"/>
    <w:link w:val="6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6166EF-6C9D-4A1C-8672-BF6B252A2E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731</Words>
  <Characters>4170</Characters>
  <Lines>34</Lines>
  <Paragraphs>9</Paragraphs>
  <TotalTime>12</TotalTime>
  <ScaleCrop>false</ScaleCrop>
  <LinksUpToDate>false</LinksUpToDate>
  <CharactersWithSpaces>4892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2021-05-31T09:02:00Z</dcterms:created>
  <dc:creator>SLZ</dc:creator>
  <cp:lastModifiedBy>Administrator</cp:lastModifiedBy>
  <cp:lastPrinted>2021-06-02T10:22:00Z</cp:lastPrinted>
  <dcterms:modified xsi:type="dcterms:W3CDTF">2021-06-08T03:19:39Z</dcterms:modified>
  <dc:title>青岛市电子政务和信息资源管理办公室_x000b_青岛市大数据发展促进局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CC9819C2367B4500B9752B3800312C52</vt:lpwstr>
  </property>
</Properties>
</file>