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市北区22处爱心餐饮供应点地址及订餐电话</w:t>
      </w:r>
    </w:p>
    <w:p>
      <w:pPr>
        <w:snapToGrid w:val="0"/>
        <w:spacing w:line="56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4"/>
        <w:tblW w:w="9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980"/>
        <w:gridCol w:w="3028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街道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选址位置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订餐电话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蒲台路32号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13864882085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即墨路街道居家社区养老服务中心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济阳路12号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15666827981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辽宁路街道居家社区养老服务中心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无棣路4号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15064897377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兴隆路街道居家社区养老服务中心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兴隆路49号丁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18560627940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延安路街道居家社区养老服务中心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明霞路12号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0532-84688887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湖岛街道居家社区养老服务中心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瑞昌路226号环湾大厦F层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13854214869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登州路街道居家社区养老服务中心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郭口东路临字46号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18669723643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水清沟街道居家社区养老服务中心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四流南路24号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13001683166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台东街道居家社区养老服务中心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台东五路与顺兴路交叉口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15865326906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阜新路街道居家社区养老服务中心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阜新路28号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18253236008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四方街道居家社区养老服务中心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宣化路80号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18266237197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开平路街道居家社区养老服务中心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开平路10号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17753261216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宁夏路街道居家社区养老服务中心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上清路8号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18660205677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镇江路街道居家社区养老服务中心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镇江路支路12号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15092101892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海伦路街道居家社区养老服务中心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安达路199-74号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0532-85835398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敦化路街道居家社区养老服务中心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金坛一路16号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0532-85835398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双山街道居家社区养老服务中心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南昌路116号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0532-85835398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洛阳路街道居家社区养老服务中心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康居公寓16号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18765975797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辽源路街道居家社区养老服务中心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永吉路47号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18553281567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河西街道居家社区养老服务中心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梦境江南5号楼二层网点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0532-85835398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合肥路街道居家社区养老服务中心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福州北路139号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18678908490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浮山新区街道居家社区养老服务中心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劲松一路66-68号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18661865781</w:t>
            </w:r>
          </w:p>
        </w:tc>
      </w:tr>
    </w:tbl>
    <w:p>
      <w:pPr>
        <w:snapToGrid w:val="0"/>
        <w:spacing w:line="560" w:lineRule="exact"/>
        <w:ind w:firstLine="1890" w:firstLineChars="900"/>
        <w:jc w:val="left"/>
        <w:rPr>
          <w:rFonts w:ascii="仿宋_GB2312" w:hAnsi="仿宋" w:eastAsia="仿宋_GB2312"/>
          <w:szCs w:val="21"/>
        </w:rPr>
      </w:pPr>
    </w:p>
    <w:p>
      <w:pPr>
        <w:snapToGrid w:val="0"/>
        <w:spacing w:line="560" w:lineRule="exact"/>
        <w:ind w:firstLine="2880" w:firstLineChars="900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361" w:bottom="1440" w:left="1418" w:header="851" w:footer="992" w:gutter="0"/>
          <w:cols w:space="425" w:num="1"/>
          <w:docGrid w:type="lines" w:linePitch="290" w:charSpace="0"/>
        </w:sectPr>
      </w:pP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asciiTheme="minorEastAsia" w:hAnsiTheme="minorEastAsia" w:eastAsiaTheme="minorEastAsia" w:cstheme="minorBidi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kern w:val="2"/>
          <w:sz w:val="44"/>
          <w:szCs w:val="44"/>
        </w:rPr>
        <w:t>福山居家社区养老服务中心爱心早餐食谱</w:t>
      </w:r>
    </w:p>
    <w:tbl>
      <w:tblPr>
        <w:tblStyle w:val="4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16"/>
        <w:gridCol w:w="1996"/>
        <w:gridCol w:w="1701"/>
        <w:gridCol w:w="2126"/>
        <w:gridCol w:w="1559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早餐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暖意融融套餐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金玉小米粥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千层花卷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金玉小米粥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奶香大米粥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千层花卷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南瓜粥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黑米粥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千层花卷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香甜玉米糊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香软面包片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东北大碴粥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新年旺旺套餐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黄金蛋炒饭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金玉小米粥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奶黄包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茶叶蛋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五谷豆浆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豆沙包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奶香大米粥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小肉包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南瓜粥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燕麦蘑菇包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黑米粥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五彩炒面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香甜玉米糊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香炸馍片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煮蛋/煎蛋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爽口咸菜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东北大碴粥</w:t>
            </w:r>
          </w:p>
        </w:tc>
      </w:tr>
    </w:tbl>
    <w:p>
      <w:pPr>
        <w:widowControl/>
        <w:snapToGrid w:val="0"/>
        <w:spacing w:line="240" w:lineRule="atLeas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asciiTheme="minorEastAsia" w:hAnsiTheme="minorEastAsia" w:eastAsiaTheme="minorEastAsia" w:cstheme="minorBidi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kern w:val="2"/>
          <w:sz w:val="44"/>
          <w:szCs w:val="44"/>
        </w:rPr>
        <w:t>福山居家社区养老服务中心爱心正餐食谱</w:t>
      </w:r>
    </w:p>
    <w:tbl>
      <w:tblPr>
        <w:tblStyle w:val="4"/>
        <w:tblW w:w="136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37"/>
        <w:gridCol w:w="1552"/>
        <w:gridCol w:w="1629"/>
        <w:gridCol w:w="1823"/>
        <w:gridCol w:w="1821"/>
        <w:gridCol w:w="1823"/>
        <w:gridCol w:w="1823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周一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周二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周三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周四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周五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周六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正</w:t>
            </w:r>
            <w:r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福乐绵绵套餐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白菜豆腐五花肉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西红柿炒鸡蛋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炸鸡柳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芹菜炒肉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醋溜白菜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骨肉相连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红烧茄子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蒜蓉茼蒿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炸鸡米花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辣炒萝卜丁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炖土豆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香煎香肠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白菜炖粉条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虾皮大头菜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萝卜片炒肉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芹香土豆条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蒜蓉小白菜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肉沫粉条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尖椒豆腐皮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干煸大头菜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土豆炖鸭腿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喜气洋洋套餐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酸辣土豆丝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西红柿炒鸡蛋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鱼香肉丝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醋溜白菜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黄瓜炒鸡蛋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四喜丸子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红烧茄子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清炒菠菜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蚝油鸡肉片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胡萝卜炒肉片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辣炒萝卜丁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土豆芸豆炖肉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白菜炖粉条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茭瓜炒鸡蛋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香炸鱿鱼圈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火腿玉米粒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炸蘑菇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宫爆鸡丁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蘑菇炒肉丝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虾皮萝卜丝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糖醋里脊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财源滚滚套餐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白菜豆腐五花肉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尖椒炒肉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卤鸭腿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芹菜炒肉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黄瓜炒鸡蛋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土豆红烧肉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茼蒿小豆腐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清炒菠菜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红烧鸡翅根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青椒肉丝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炖土豆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农家小炒肉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地三鲜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虾皮大头菜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香菇炖鸡块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家常豆腐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肉沫粉条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烤鸡腿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清炒山药片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虾皮萝卜丝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22"/>
              </w:rPr>
              <w:t>五香熏鱼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asciiTheme="minorEastAsia" w:hAnsiTheme="minorEastAsia" w:eastAsiaTheme="minorEastAsia" w:cstheme="minorBidi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kern w:val="2"/>
          <w:sz w:val="44"/>
          <w:szCs w:val="44"/>
        </w:rPr>
        <w:t>福彩四方街道居家社区养老服务中心爱心早餐食谱</w:t>
      </w:r>
    </w:p>
    <w:tbl>
      <w:tblPr>
        <w:tblStyle w:val="4"/>
        <w:tblW w:w="12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16"/>
        <w:gridCol w:w="1496"/>
        <w:gridCol w:w="1600"/>
        <w:gridCol w:w="1560"/>
        <w:gridCol w:w="1640"/>
        <w:gridCol w:w="1520"/>
        <w:gridCol w:w="172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周三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周四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周五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周六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早餐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情意深深套餐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八宝粥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小米粥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南瓜粥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紫米粥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红豆粥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绿豆粥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玉米碴子粥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新年旺旺套餐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八宝粥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小米粥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南瓜粥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紫米粥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红豆粥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绿豆粥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花样馒头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什锦小菜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营养蛋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玉米碴子粥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养生粗粮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牛奶</w:t>
            </w:r>
          </w:p>
        </w:tc>
      </w:tr>
    </w:tbl>
    <w:p>
      <w:pPr>
        <w:widowControl/>
        <w:snapToGrid w:val="0"/>
        <w:spacing w:line="24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napToGrid w:val="0"/>
        <w:spacing w:line="240" w:lineRule="atLeas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right="1280"/>
        <w:jc w:val="center"/>
        <w:rPr>
          <w:rFonts w:asciiTheme="minorEastAsia" w:hAnsiTheme="minorEastAsia" w:eastAsiaTheme="minorEastAsia" w:cstheme="minorBidi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 w:cstheme="minorBidi"/>
          <w:kern w:val="2"/>
          <w:sz w:val="44"/>
          <w:szCs w:val="44"/>
        </w:rPr>
        <w:t>福彩四方街道居家社区养老服务中心爱心正餐食谱</w:t>
      </w:r>
    </w:p>
    <w:tbl>
      <w:tblPr>
        <w:tblStyle w:val="4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37"/>
        <w:gridCol w:w="1784"/>
        <w:gridCol w:w="1520"/>
        <w:gridCol w:w="1839"/>
        <w:gridCol w:w="1780"/>
        <w:gridCol w:w="1860"/>
        <w:gridCol w:w="1688"/>
        <w:gridCol w:w="2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周二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周四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周五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周六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周日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正</w:t>
            </w:r>
            <w:r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福乐绵绵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干炸里脊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滋补小炒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家常烧茄子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香菇鸡块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干锅菜花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白菜炖豆泡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红烧翅根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风味茄子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家常土豆丝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干炸舌头鱼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高压芋头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五花肉烧腐竹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香菇烤鸡腿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清炒山药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老厨白菜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香酥鸡腿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红烧冬瓜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肉松炒双菇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炸鸡柳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菜花炒培根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角瓜炒虾仁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喜气洋洋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干炸里脊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肉末南瓜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滋补小炒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家常烧茄子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干炸刀鱼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干锅菜花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麻婆豆腐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白菜炖豆泡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红烧翅根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风味茄子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家常土豆丝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肉末木耳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酱爆鸡丁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高压芋头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五花肉烧腐竹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海米油菜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香菇烤鸡腿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清炒山药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老厨白菜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萝卜丝炖虾皮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香酥鸡腿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红烧冬瓜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肉松炒双菇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地三鲜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炸鸡柳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菜花炒培根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角瓜炒虾仁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肉末黄豆芽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财源滚滚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干炸里脊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炸黄花鱼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肉末南瓜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滋补小炒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家常烧茄子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干炸刀鱼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香菇鸡块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干锅菜花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麻婆豆腐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白菜炖豆泡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梅菜扣肉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红烧翅根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风味茄子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家常土豆丝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肉末木耳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酱爆鸡丁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干炸舌头鱼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高压芋头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五花肉烧腐竹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海米油菜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香菇烤鸡腿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五香熏鲅鱼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清炒山药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老厨白菜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萝卜丝炖虾皮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香酥鸡腿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脆皮虾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红烧冬瓜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肉松炒双菇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地三鲜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炸鸡柳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酱鸭腿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菜花炒培根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角瓜炒虾仁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" w:cs="Times New Roman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w w:val="80"/>
                <w:kern w:val="0"/>
                <w:sz w:val="32"/>
                <w:szCs w:val="32"/>
              </w:rPr>
              <w:t>肉末黄豆芽</w:t>
            </w:r>
          </w:p>
        </w:tc>
      </w:tr>
    </w:tbl>
    <w:p>
      <w:pPr>
        <w:pStyle w:val="3"/>
        <w:shd w:val="clear" w:color="auto" w:fill="FFFFFF"/>
        <w:snapToGrid w:val="0"/>
        <w:spacing w:before="0" w:beforeAutospacing="0" w:after="150" w:afterAutospacing="0" w:line="240" w:lineRule="atLeas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797" w:right="1440" w:bottom="1797" w:left="1440" w:header="851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347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589228806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C1237"/>
    <w:rsid w:val="0DDC1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2021-01-27T10:23:00Z</dcterms:created>
  <dc:creator>Administrator</dc:creator>
  <cp:lastModifiedBy>Administrator</cp:lastModifiedBy>
  <dcterms:modified xsi:type="dcterms:W3CDTF">2021-01-27T10:23:23Z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